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8E649A" w:rsidRPr="009D5355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9D5355" w:rsidRDefault="008E649A" w:rsidP="00D00661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Приложение</w:t>
            </w:r>
            <w:r w:rsidR="00B6673E" w:rsidRPr="009D5355">
              <w:rPr>
                <w:sz w:val="26"/>
                <w:szCs w:val="26"/>
              </w:rPr>
              <w:t xml:space="preserve"> </w:t>
            </w:r>
            <w:r w:rsidR="00D00661" w:rsidRPr="009D5355">
              <w:rPr>
                <w:sz w:val="26"/>
                <w:szCs w:val="26"/>
              </w:rPr>
              <w:t>7</w:t>
            </w:r>
            <w:r w:rsidR="00E80B18" w:rsidRPr="009D5355">
              <w:rPr>
                <w:sz w:val="26"/>
                <w:szCs w:val="26"/>
              </w:rPr>
              <w:t xml:space="preserve"> </w:t>
            </w:r>
            <w:r w:rsidRPr="009D5355">
              <w:rPr>
                <w:sz w:val="26"/>
                <w:szCs w:val="26"/>
              </w:rPr>
              <w:t xml:space="preserve">       </w:t>
            </w:r>
          </w:p>
        </w:tc>
      </w:tr>
      <w:tr w:rsidR="008E649A" w:rsidRPr="009D5355" w:rsidTr="00BC567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9D5355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9D5355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8E649A" w:rsidRPr="009D5355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«О внесении изменений в Закон Челябинской</w:t>
            </w:r>
            <w:r w:rsidRPr="009D5355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8E649A" w:rsidRPr="009D5355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и </w:t>
            </w:r>
            <w:r w:rsidR="008E649A" w:rsidRPr="009D5355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8E649A" w:rsidRPr="009D5355" w:rsidTr="00BC567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9D5355" w:rsidRDefault="00644F95" w:rsidP="004B1E73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от ___________ 2017 года № _________</w:t>
            </w:r>
          </w:p>
        </w:tc>
      </w:tr>
      <w:tr w:rsidR="008E649A" w:rsidRPr="009D5355" w:rsidTr="00BC567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</w:tr>
      <w:tr w:rsidR="008E649A" w:rsidRPr="009D5355" w:rsidTr="00BC567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9D5355" w:rsidRDefault="008E649A" w:rsidP="00BC5293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«Приложение 1</w:t>
            </w:r>
            <w:r w:rsidR="00644F95" w:rsidRPr="009D5355">
              <w:rPr>
                <w:sz w:val="26"/>
                <w:szCs w:val="26"/>
              </w:rPr>
              <w:t>4</w:t>
            </w:r>
          </w:p>
        </w:tc>
      </w:tr>
      <w:tr w:rsidR="008E649A" w:rsidRPr="009D5355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9D5355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9D5355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9D5355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«Об областном бюджете на 2017 год</w:t>
            </w:r>
          </w:p>
        </w:tc>
      </w:tr>
      <w:tr w:rsidR="008E649A" w:rsidRPr="009D5355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9D5355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9D5355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и </w:t>
            </w:r>
            <w:r w:rsidR="008E649A" w:rsidRPr="009D5355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8E649A" w:rsidRPr="009D5355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BC5293" w:rsidRPr="009D5355" w:rsidRDefault="00BC5293" w:rsidP="00BC5293">
      <w:pPr>
        <w:ind w:left="142"/>
        <w:jc w:val="center"/>
        <w:rPr>
          <w:b/>
          <w:sz w:val="26"/>
          <w:szCs w:val="26"/>
        </w:rPr>
      </w:pPr>
      <w:r w:rsidRPr="009D5355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</w:t>
      </w:r>
    </w:p>
    <w:p w:rsidR="00936072" w:rsidRPr="009D5355" w:rsidRDefault="00BC5293" w:rsidP="00BC5293">
      <w:pPr>
        <w:pStyle w:val="af0"/>
        <w:suppressAutoHyphens/>
        <w:ind w:left="142"/>
        <w:rPr>
          <w:b w:val="0"/>
          <w:sz w:val="26"/>
          <w:szCs w:val="26"/>
        </w:rPr>
      </w:pPr>
      <w:r w:rsidRPr="009D5355">
        <w:rPr>
          <w:sz w:val="26"/>
          <w:szCs w:val="26"/>
        </w:rPr>
        <w:t>на плановый период 2018 и 2019 год</w:t>
      </w:r>
      <w:r w:rsidR="008E5DF2">
        <w:rPr>
          <w:sz w:val="26"/>
          <w:szCs w:val="26"/>
        </w:rPr>
        <w:t>ов</w:t>
      </w:r>
    </w:p>
    <w:p w:rsidR="00936072" w:rsidRPr="009D5355" w:rsidRDefault="00936072" w:rsidP="00936072">
      <w:pPr>
        <w:rPr>
          <w:sz w:val="26"/>
          <w:szCs w:val="26"/>
        </w:rPr>
      </w:pPr>
    </w:p>
    <w:p w:rsidR="00936072" w:rsidRPr="009D5355" w:rsidRDefault="00936072" w:rsidP="00936072">
      <w:pPr>
        <w:spacing w:after="20"/>
        <w:jc w:val="right"/>
        <w:rPr>
          <w:sz w:val="26"/>
          <w:szCs w:val="26"/>
        </w:rPr>
      </w:pPr>
      <w:r w:rsidRPr="009D5355">
        <w:rPr>
          <w:sz w:val="26"/>
          <w:szCs w:val="26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8"/>
        <w:gridCol w:w="1454"/>
        <w:gridCol w:w="1275"/>
      </w:tblGrid>
      <w:tr w:rsidR="00BC5293" w:rsidRPr="009D5355" w:rsidTr="00BC5293">
        <w:trPr>
          <w:trHeight w:val="473"/>
        </w:trPr>
        <w:tc>
          <w:tcPr>
            <w:tcW w:w="7018" w:type="dxa"/>
            <w:vMerge w:val="restart"/>
            <w:vAlign w:val="center"/>
          </w:tcPr>
          <w:p w:rsidR="00BC5293" w:rsidRPr="009D5355" w:rsidRDefault="00BC5293" w:rsidP="00F47375">
            <w:pPr>
              <w:jc w:val="center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2729" w:type="dxa"/>
            <w:gridSpan w:val="2"/>
            <w:vAlign w:val="center"/>
          </w:tcPr>
          <w:p w:rsidR="00BC5293" w:rsidRPr="009D5355" w:rsidRDefault="00BC5293" w:rsidP="00F47375">
            <w:pPr>
              <w:jc w:val="center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Объем бюджетных </w:t>
            </w:r>
          </w:p>
          <w:p w:rsidR="00BC5293" w:rsidRPr="009D5355" w:rsidRDefault="00BC5293" w:rsidP="00F47375">
            <w:pPr>
              <w:jc w:val="center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ассигнований</w:t>
            </w:r>
          </w:p>
        </w:tc>
      </w:tr>
      <w:tr w:rsidR="00BC5293" w:rsidRPr="009D5355" w:rsidTr="00BC5293">
        <w:tc>
          <w:tcPr>
            <w:tcW w:w="7018" w:type="dxa"/>
            <w:vMerge/>
          </w:tcPr>
          <w:p w:rsidR="00BC5293" w:rsidRPr="009D5355" w:rsidRDefault="00BC5293" w:rsidP="00F47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4" w:type="dxa"/>
          </w:tcPr>
          <w:p w:rsidR="00BC5293" w:rsidRPr="009D5355" w:rsidRDefault="00BC5293" w:rsidP="00F47375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2018 год</w:t>
            </w:r>
          </w:p>
        </w:tc>
        <w:tc>
          <w:tcPr>
            <w:tcW w:w="1275" w:type="dxa"/>
          </w:tcPr>
          <w:p w:rsidR="00BC5293" w:rsidRPr="009D5355" w:rsidRDefault="00BC5293" w:rsidP="00F47375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2019 год</w:t>
            </w:r>
          </w:p>
        </w:tc>
      </w:tr>
      <w:tr w:rsidR="008E5DF2" w:rsidRPr="009D5355" w:rsidTr="008E5DF2">
        <w:trPr>
          <w:trHeight w:val="315"/>
        </w:trPr>
        <w:tc>
          <w:tcPr>
            <w:tcW w:w="7018" w:type="dxa"/>
          </w:tcPr>
          <w:p w:rsidR="008E5DF2" w:rsidRPr="009D5355" w:rsidRDefault="008E5DF2" w:rsidP="008E5D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54" w:type="dxa"/>
          </w:tcPr>
          <w:p w:rsidR="008E5DF2" w:rsidRPr="009D5355" w:rsidRDefault="008E5DF2" w:rsidP="008E5DF2">
            <w:pPr>
              <w:ind w:lef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8E5DF2" w:rsidRPr="009D5355" w:rsidRDefault="008E5DF2" w:rsidP="008E5DF2">
            <w:pPr>
              <w:ind w:lef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C5293" w:rsidRPr="009D5355" w:rsidTr="00BC5293">
        <w:trPr>
          <w:trHeight w:val="2827"/>
        </w:trPr>
        <w:tc>
          <w:tcPr>
            <w:tcW w:w="7018" w:type="dxa"/>
          </w:tcPr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 Государственная программа Челябинской области «Капитальное строительство в Челябинской области на 2014–2019 годы»:</w:t>
            </w:r>
          </w:p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 поликлиника в северо-западной части г. Челябинска в границах: Новоградский проспект, проспект Героя России Евгения Родионова, ул. Татищева, ул. Петра Сумина мощностью 1800 посещений в смену, в том числе проектно- изыскательские работы (за счет средств областного бюджета)</w:t>
            </w:r>
          </w:p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 реконструкция объекта незавершенного строительства, расположенного по адресу: г. Южноуральск, ул. Павлова, 20, под размещение дома-интернета для престарелых и инвалидов на 200 мест, в том числе проектно- изыскательские работы (за счет средств областного бюджета)</w:t>
            </w:r>
          </w:p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с. Аргаяш, ул. Березовая (за счет средств областного бюджета)</w:t>
            </w:r>
          </w:p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 детский сад на 240 мест по ул. Танкистов, д. 5, г. Аша Ашинского муниципального района Челябинской области (модульного типа) (за счет средств областного бюджета) </w:t>
            </w:r>
          </w:p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Сосновский район, с. Долго- деревенское (за счет средств областного бюджета)</w:t>
            </w:r>
          </w:p>
        </w:tc>
        <w:tc>
          <w:tcPr>
            <w:tcW w:w="1454" w:type="dxa"/>
          </w:tcPr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232 000,0</w:t>
            </w: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100 000,0</w:t>
            </w: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110 000,0</w:t>
            </w: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110 000,0</w:t>
            </w: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110 000,0</w:t>
            </w:r>
          </w:p>
        </w:tc>
        <w:tc>
          <w:tcPr>
            <w:tcW w:w="1275" w:type="dxa"/>
          </w:tcPr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363 952,0</w:t>
            </w: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</w:tc>
      </w:tr>
      <w:tr w:rsidR="00BC5293" w:rsidRPr="009D5355" w:rsidTr="00680F1A">
        <w:tc>
          <w:tcPr>
            <w:tcW w:w="7018" w:type="dxa"/>
            <w:tcBorders>
              <w:bottom w:val="single" w:sz="4" w:space="0" w:color="auto"/>
            </w:tcBorders>
          </w:tcPr>
          <w:p w:rsidR="00BC5293" w:rsidRPr="009D5355" w:rsidRDefault="00BC5293" w:rsidP="00532C15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662 000,0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363 952,0</w:t>
            </w:r>
          </w:p>
        </w:tc>
      </w:tr>
      <w:tr w:rsidR="00BC5293" w:rsidRPr="009D5355" w:rsidTr="00680F1A">
        <w:tc>
          <w:tcPr>
            <w:tcW w:w="7018" w:type="dxa"/>
            <w:tcBorders>
              <w:bottom w:val="nil"/>
            </w:tcBorders>
          </w:tcPr>
          <w:p w:rsidR="008E5DF2" w:rsidRPr="009D5355" w:rsidRDefault="00BC5293" w:rsidP="008E5DF2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Государственная </w:t>
            </w:r>
            <w:r w:rsidR="008E5DF2">
              <w:rPr>
                <w:sz w:val="26"/>
                <w:szCs w:val="26"/>
              </w:rPr>
              <w:t xml:space="preserve">     </w:t>
            </w:r>
            <w:hyperlink r:id="rId8" w:history="1">
              <w:r w:rsidRPr="009D5355">
                <w:rPr>
                  <w:sz w:val="26"/>
                  <w:szCs w:val="26"/>
                </w:rPr>
                <w:t>программа</w:t>
              </w:r>
            </w:hyperlink>
            <w:r w:rsidRPr="009D5355">
              <w:rPr>
                <w:sz w:val="26"/>
                <w:szCs w:val="26"/>
              </w:rPr>
              <w:t xml:space="preserve"> </w:t>
            </w:r>
            <w:r w:rsidR="008E5DF2">
              <w:rPr>
                <w:sz w:val="26"/>
                <w:szCs w:val="26"/>
              </w:rPr>
              <w:t xml:space="preserve">    </w:t>
            </w:r>
            <w:r w:rsidRPr="009D5355">
              <w:rPr>
                <w:sz w:val="26"/>
                <w:szCs w:val="26"/>
              </w:rPr>
              <w:t xml:space="preserve">Челябинской </w:t>
            </w:r>
            <w:r w:rsidR="008E5DF2">
              <w:rPr>
                <w:sz w:val="26"/>
                <w:szCs w:val="26"/>
              </w:rPr>
              <w:t xml:space="preserve">       </w:t>
            </w:r>
            <w:r w:rsidRPr="009D5355">
              <w:rPr>
                <w:sz w:val="26"/>
                <w:szCs w:val="26"/>
              </w:rPr>
              <w:t xml:space="preserve">области </w:t>
            </w:r>
          </w:p>
          <w:p w:rsidR="00BC5293" w:rsidRPr="009D5355" w:rsidRDefault="008E5DF2" w:rsidP="008E5D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454" w:type="dxa"/>
            <w:tcBorders>
              <w:bottom w:val="nil"/>
            </w:tcBorders>
          </w:tcPr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BC5293" w:rsidRPr="009D5355" w:rsidRDefault="008E5DF2" w:rsidP="008E5DF2">
            <w:pPr>
              <w:ind w:lef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BC5293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8E5DF2" w:rsidRPr="009D5355" w:rsidRDefault="008E5DF2" w:rsidP="008E5DF2">
            <w:pPr>
              <w:ind w:lef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  <w:tr w:rsidR="008E5DF2" w:rsidRPr="009D5355" w:rsidTr="00680F1A">
        <w:tc>
          <w:tcPr>
            <w:tcW w:w="7018" w:type="dxa"/>
            <w:tcBorders>
              <w:top w:val="single" w:sz="4" w:space="0" w:color="auto"/>
            </w:tcBorders>
          </w:tcPr>
          <w:p w:rsidR="008E5DF2" w:rsidRPr="009D5355" w:rsidRDefault="008E5DF2" w:rsidP="008E5DF2">
            <w:pPr>
              <w:jc w:val="both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lastRenderedPageBreak/>
              <w:t>«Развитие дорожного хозяйства в Челябинской области на 2015–2022 годы»:</w:t>
            </w:r>
          </w:p>
          <w:p w:rsidR="008E5DF2" w:rsidRPr="009D5355" w:rsidRDefault="008E5DF2" w:rsidP="008E5DF2">
            <w:pPr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  реконструкция автомобильной дороги Аргаяш – Кулуево – Марксист – Альмеева, участок Кулуево – Альмеева, в том числе обход села Давлетбаева </w:t>
            </w:r>
            <w:smartTag w:uri="urn:schemas-microsoft-com:office:smarttags" w:element="metricconverter">
              <w:smartTagPr>
                <w:attr w:name="ProductID" w:val="1,738 километра"/>
              </w:smartTagPr>
              <w:r w:rsidRPr="009D5355">
                <w:rPr>
                  <w:sz w:val="26"/>
                  <w:szCs w:val="26"/>
                </w:rPr>
                <w:t>1,738 километра</w:t>
              </w:r>
            </w:smartTag>
            <w:r w:rsidRPr="009D5355">
              <w:rPr>
                <w:sz w:val="26"/>
                <w:szCs w:val="26"/>
              </w:rPr>
              <w:t>, участок Кулуево – Альмеева (за счет средств областного бюджета)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8E5DF2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8E5DF2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8E5DF2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8E5DF2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8E5DF2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</w:p>
          <w:p w:rsidR="008E5DF2" w:rsidRPr="009D5355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237 434,5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E5DF2" w:rsidRPr="009D5355" w:rsidRDefault="008E5DF2" w:rsidP="00F47375">
            <w:pPr>
              <w:ind w:left="-113"/>
              <w:jc w:val="right"/>
              <w:rPr>
                <w:sz w:val="26"/>
                <w:szCs w:val="26"/>
              </w:rPr>
            </w:pPr>
          </w:p>
        </w:tc>
      </w:tr>
      <w:tr w:rsidR="00680F1A" w:rsidRPr="009D5355" w:rsidTr="00680F1A">
        <w:tc>
          <w:tcPr>
            <w:tcW w:w="7018" w:type="dxa"/>
            <w:tcBorders>
              <w:top w:val="single" w:sz="4" w:space="0" w:color="auto"/>
            </w:tcBorders>
          </w:tcPr>
          <w:p w:rsidR="00680F1A" w:rsidRPr="009D5355" w:rsidRDefault="00680F1A" w:rsidP="00F47375">
            <w:pPr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680F1A" w:rsidRPr="009D5355" w:rsidRDefault="00680F1A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237 434,5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80F1A" w:rsidRPr="009D5355" w:rsidRDefault="00680F1A" w:rsidP="00F47375">
            <w:pPr>
              <w:ind w:left="-113"/>
              <w:jc w:val="right"/>
              <w:rPr>
                <w:sz w:val="26"/>
                <w:szCs w:val="26"/>
              </w:rPr>
            </w:pPr>
          </w:p>
        </w:tc>
      </w:tr>
      <w:tr w:rsidR="00BC5293" w:rsidRPr="009D5355" w:rsidTr="00680F1A">
        <w:tc>
          <w:tcPr>
            <w:tcW w:w="7018" w:type="dxa"/>
            <w:tcBorders>
              <w:top w:val="single" w:sz="4" w:space="0" w:color="auto"/>
            </w:tcBorders>
          </w:tcPr>
          <w:p w:rsidR="00BC5293" w:rsidRPr="009D5355" w:rsidRDefault="00BC5293" w:rsidP="00F47375">
            <w:pPr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ВСЕГО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BC5293" w:rsidRPr="009D5355" w:rsidRDefault="00BC5293" w:rsidP="00F47375">
            <w:pPr>
              <w:ind w:left="-113"/>
              <w:jc w:val="right"/>
              <w:rPr>
                <w:sz w:val="26"/>
                <w:szCs w:val="26"/>
              </w:rPr>
            </w:pPr>
            <w:r w:rsidRPr="009D5355">
              <w:rPr>
                <w:sz w:val="26"/>
                <w:szCs w:val="26"/>
              </w:rPr>
              <w:t>899 434,5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C5293" w:rsidRPr="009D5355" w:rsidRDefault="00C809FA" w:rsidP="00F47375">
            <w:pPr>
              <w:ind w:left="-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</w:t>
            </w:r>
            <w:r w:rsidR="00BC5293" w:rsidRPr="009D5355">
              <w:rPr>
                <w:sz w:val="26"/>
                <w:szCs w:val="26"/>
              </w:rPr>
              <w:t> 952,0»</w:t>
            </w:r>
          </w:p>
        </w:tc>
      </w:tr>
    </w:tbl>
    <w:p w:rsidR="00644F95" w:rsidRPr="009D5355" w:rsidRDefault="00644F95" w:rsidP="00644F95">
      <w:pPr>
        <w:rPr>
          <w:sz w:val="26"/>
          <w:szCs w:val="26"/>
        </w:rPr>
      </w:pPr>
    </w:p>
    <w:p w:rsidR="00644F95" w:rsidRPr="009D5355" w:rsidRDefault="00644F95" w:rsidP="00644F95">
      <w:pPr>
        <w:rPr>
          <w:sz w:val="26"/>
          <w:szCs w:val="26"/>
        </w:rPr>
      </w:pPr>
    </w:p>
    <w:p w:rsidR="00936072" w:rsidRPr="009D5355" w:rsidRDefault="00936072" w:rsidP="00936072">
      <w:pPr>
        <w:rPr>
          <w:sz w:val="26"/>
          <w:szCs w:val="26"/>
        </w:rPr>
      </w:pPr>
    </w:p>
    <w:sectPr w:rsidR="00936072" w:rsidRPr="009D5355" w:rsidSect="00680F1A"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95A" w:rsidRDefault="00C2195A">
      <w:r>
        <w:separator/>
      </w:r>
    </w:p>
  </w:endnote>
  <w:endnote w:type="continuationSeparator" w:id="0">
    <w:p w:rsidR="00C2195A" w:rsidRDefault="00C2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76" w:rsidRDefault="008C292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C56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5676" w:rsidRDefault="00BC56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66201"/>
      <w:docPartObj>
        <w:docPartGallery w:val="Page Numbers (Bottom of Page)"/>
        <w:docPartUnique/>
      </w:docPartObj>
    </w:sdtPr>
    <w:sdtContent>
      <w:p w:rsidR="00F01ED5" w:rsidRDefault="008C2923">
        <w:pPr>
          <w:pStyle w:val="a5"/>
          <w:jc w:val="right"/>
        </w:pPr>
        <w:fldSimple w:instr=" PAGE   \* MERGEFORMAT ">
          <w:r w:rsidR="00C809FA">
            <w:rPr>
              <w:noProof/>
            </w:rPr>
            <w:t>511</w:t>
          </w:r>
        </w:fldSimple>
      </w:p>
    </w:sdtContent>
  </w:sdt>
  <w:p w:rsidR="00F01ED5" w:rsidRDefault="00F01E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BC5676" w:rsidRDefault="008C2923">
        <w:pPr>
          <w:pStyle w:val="a5"/>
          <w:jc w:val="right"/>
        </w:pPr>
        <w:fldSimple w:instr=" PAGE   \* MERGEFORMAT ">
          <w:r w:rsidR="00BC5676">
            <w:rPr>
              <w:noProof/>
            </w:rPr>
            <w:t>1</w:t>
          </w:r>
        </w:fldSimple>
      </w:p>
    </w:sdtContent>
  </w:sdt>
  <w:p w:rsidR="00BC5676" w:rsidRDefault="00BC56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95A" w:rsidRDefault="00C2195A">
      <w:r>
        <w:separator/>
      </w:r>
    </w:p>
  </w:footnote>
  <w:footnote w:type="continuationSeparator" w:id="0">
    <w:p w:rsidR="00C2195A" w:rsidRDefault="00C21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47F0C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3A67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29FB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46F3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0CBD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5CD4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6706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3CF8"/>
    <w:rsid w:val="00415385"/>
    <w:rsid w:val="00415711"/>
    <w:rsid w:val="00415D4B"/>
    <w:rsid w:val="00416BB5"/>
    <w:rsid w:val="00417DE3"/>
    <w:rsid w:val="004208E7"/>
    <w:rsid w:val="004215D3"/>
    <w:rsid w:val="0042314F"/>
    <w:rsid w:val="00423D24"/>
    <w:rsid w:val="0042478A"/>
    <w:rsid w:val="00424D14"/>
    <w:rsid w:val="004259B9"/>
    <w:rsid w:val="004271E2"/>
    <w:rsid w:val="00435741"/>
    <w:rsid w:val="0043627B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E67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6C41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1E73"/>
    <w:rsid w:val="004B2A70"/>
    <w:rsid w:val="004B3BD1"/>
    <w:rsid w:val="004B41BF"/>
    <w:rsid w:val="004B5245"/>
    <w:rsid w:val="004B52BA"/>
    <w:rsid w:val="004B6869"/>
    <w:rsid w:val="004B6E2F"/>
    <w:rsid w:val="004B6E7C"/>
    <w:rsid w:val="004B7470"/>
    <w:rsid w:val="004C2284"/>
    <w:rsid w:val="004C347C"/>
    <w:rsid w:val="004C43F1"/>
    <w:rsid w:val="004C5672"/>
    <w:rsid w:val="004C56B4"/>
    <w:rsid w:val="004C5BA6"/>
    <w:rsid w:val="004C69A7"/>
    <w:rsid w:val="004D1B15"/>
    <w:rsid w:val="004D2143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1A1E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2C15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3EC2"/>
    <w:rsid w:val="005A516C"/>
    <w:rsid w:val="005A67E5"/>
    <w:rsid w:val="005A7C9C"/>
    <w:rsid w:val="005B0669"/>
    <w:rsid w:val="005B17F4"/>
    <w:rsid w:val="005B1FC4"/>
    <w:rsid w:val="005B43BB"/>
    <w:rsid w:val="005B7518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07D"/>
    <w:rsid w:val="00615CB8"/>
    <w:rsid w:val="0061611E"/>
    <w:rsid w:val="00620A45"/>
    <w:rsid w:val="00621215"/>
    <w:rsid w:val="0062176B"/>
    <w:rsid w:val="00621982"/>
    <w:rsid w:val="006243EE"/>
    <w:rsid w:val="00624AC5"/>
    <w:rsid w:val="00625359"/>
    <w:rsid w:val="00625ADE"/>
    <w:rsid w:val="00625BEE"/>
    <w:rsid w:val="006269BD"/>
    <w:rsid w:val="00627D71"/>
    <w:rsid w:val="00632D25"/>
    <w:rsid w:val="006334FA"/>
    <w:rsid w:val="00633E49"/>
    <w:rsid w:val="00634015"/>
    <w:rsid w:val="006352EA"/>
    <w:rsid w:val="00641FD6"/>
    <w:rsid w:val="00644E1E"/>
    <w:rsid w:val="00644F95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0B13"/>
    <w:rsid w:val="00680F1A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CA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5296"/>
    <w:rsid w:val="007175F3"/>
    <w:rsid w:val="007237AA"/>
    <w:rsid w:val="00723E93"/>
    <w:rsid w:val="00727097"/>
    <w:rsid w:val="00727C5C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478CC"/>
    <w:rsid w:val="00751D1F"/>
    <w:rsid w:val="00753FB4"/>
    <w:rsid w:val="0075455A"/>
    <w:rsid w:val="0075572C"/>
    <w:rsid w:val="007632CE"/>
    <w:rsid w:val="0076632E"/>
    <w:rsid w:val="00772982"/>
    <w:rsid w:val="00772C0D"/>
    <w:rsid w:val="007730AB"/>
    <w:rsid w:val="00773DE9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40EC"/>
    <w:rsid w:val="007B6CE3"/>
    <w:rsid w:val="007B6DC6"/>
    <w:rsid w:val="007C3450"/>
    <w:rsid w:val="007C3919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5DC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923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5DF2"/>
    <w:rsid w:val="008E649A"/>
    <w:rsid w:val="008E7D16"/>
    <w:rsid w:val="008E7D7F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07E6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554"/>
    <w:rsid w:val="00975FD0"/>
    <w:rsid w:val="00976A2B"/>
    <w:rsid w:val="009808D6"/>
    <w:rsid w:val="00982F80"/>
    <w:rsid w:val="0098330E"/>
    <w:rsid w:val="00983A0C"/>
    <w:rsid w:val="009844EB"/>
    <w:rsid w:val="00984704"/>
    <w:rsid w:val="00985431"/>
    <w:rsid w:val="009854FB"/>
    <w:rsid w:val="00985D39"/>
    <w:rsid w:val="00985FA4"/>
    <w:rsid w:val="0098708E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355"/>
    <w:rsid w:val="009D5576"/>
    <w:rsid w:val="009D5E54"/>
    <w:rsid w:val="009D7A91"/>
    <w:rsid w:val="009E6D6F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5E7D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A6CE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278F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3784A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73E"/>
    <w:rsid w:val="00B66A37"/>
    <w:rsid w:val="00B675BC"/>
    <w:rsid w:val="00B677C0"/>
    <w:rsid w:val="00B72670"/>
    <w:rsid w:val="00B72735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1079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5293"/>
    <w:rsid w:val="00BC5676"/>
    <w:rsid w:val="00BC6CB1"/>
    <w:rsid w:val="00BC725E"/>
    <w:rsid w:val="00BC72A8"/>
    <w:rsid w:val="00BD03A8"/>
    <w:rsid w:val="00BD0AE8"/>
    <w:rsid w:val="00BD1C11"/>
    <w:rsid w:val="00BD44A8"/>
    <w:rsid w:val="00BD5482"/>
    <w:rsid w:val="00BD55A3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4A1A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195A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364EE"/>
    <w:rsid w:val="00C40F5F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CBC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09FA"/>
    <w:rsid w:val="00C820B4"/>
    <w:rsid w:val="00C84556"/>
    <w:rsid w:val="00C84959"/>
    <w:rsid w:val="00C85893"/>
    <w:rsid w:val="00C90F6D"/>
    <w:rsid w:val="00C93C50"/>
    <w:rsid w:val="00C96767"/>
    <w:rsid w:val="00C97772"/>
    <w:rsid w:val="00CA0F4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C727A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61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774"/>
    <w:rsid w:val="00D66134"/>
    <w:rsid w:val="00D664A9"/>
    <w:rsid w:val="00D70311"/>
    <w:rsid w:val="00D7036D"/>
    <w:rsid w:val="00D725C6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7A2"/>
    <w:rsid w:val="00D86939"/>
    <w:rsid w:val="00D86EB2"/>
    <w:rsid w:val="00D87BAC"/>
    <w:rsid w:val="00D9048C"/>
    <w:rsid w:val="00D9605B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3043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77F80"/>
    <w:rsid w:val="00E80567"/>
    <w:rsid w:val="00E80B18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1ED5"/>
    <w:rsid w:val="00F02363"/>
    <w:rsid w:val="00F0340F"/>
    <w:rsid w:val="00F04970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2AA3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3C7E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character" w:styleId="aff">
    <w:name w:val="Emphasis"/>
    <w:basedOn w:val="a0"/>
    <w:qFormat/>
    <w:rsid w:val="007729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9C3F5517E1218EED3912F287A929130FEB8DB65F307A82E4784E6EF60460DFF1C59E819E13968C7AC46854Q8e4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CFE8-6CCA-45F2-80F3-9C2DBDA6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14</cp:revision>
  <cp:lastPrinted>2017-08-29T10:12:00Z</cp:lastPrinted>
  <dcterms:created xsi:type="dcterms:W3CDTF">2017-08-10T06:10:00Z</dcterms:created>
  <dcterms:modified xsi:type="dcterms:W3CDTF">2017-08-29T10:16:00Z</dcterms:modified>
</cp:coreProperties>
</file>